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0047" w14:textId="77777777" w:rsidR="00BC2642" w:rsidRDefault="00BC2642" w:rsidP="005515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MATHEMATICS PROJECT</w:t>
      </w:r>
    </w:p>
    <w:p w14:paraId="55837AEF" w14:textId="1A01FBB3" w:rsidR="00BC2642" w:rsidRDefault="00684504" w:rsidP="005515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CLASS: 9</w:t>
      </w:r>
      <w:r w:rsidR="00255153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</w:p>
    <w:p w14:paraId="3010062E" w14:textId="77777777" w:rsidR="00BC2642" w:rsidRDefault="00BC2642" w:rsidP="00BC2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TOPIC: </w:t>
      </w:r>
      <w:r w:rsidR="0020453D">
        <w:rPr>
          <w:rFonts w:ascii="Times New Roman" w:hAnsi="Times New Roman" w:cs="Times New Roman"/>
          <w:b/>
          <w:sz w:val="28"/>
          <w:szCs w:val="28"/>
          <w:u w:val="single"/>
        </w:rPr>
        <w:t>PYTHAGORAS THEOREM</w:t>
      </w:r>
    </w:p>
    <w:p w14:paraId="71C9E701" w14:textId="77777777" w:rsidR="0020453D" w:rsidRDefault="0020453D" w:rsidP="00BC2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STATEMENT: </w:t>
      </w:r>
      <w:r>
        <w:rPr>
          <w:rFonts w:ascii="Times New Roman" w:hAnsi="Times New Roman" w:cs="Times New Roman"/>
          <w:sz w:val="28"/>
          <w:szCs w:val="28"/>
        </w:rPr>
        <w:t>In a right angled triangle, the square of the hypotenuse is equal to the sum of the squares of other two sides.</w:t>
      </w:r>
    </w:p>
    <w:p w14:paraId="69AFF876" w14:textId="77777777" w:rsidR="00BC2642" w:rsidRDefault="00BC2642" w:rsidP="00BC2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53D">
        <w:rPr>
          <w:rFonts w:ascii="Times New Roman" w:hAnsi="Times New Roman" w:cs="Times New Roman"/>
          <w:sz w:val="24"/>
          <w:szCs w:val="24"/>
        </w:rPr>
        <w:t>To verify the above theorem through activity.</w:t>
      </w:r>
    </w:p>
    <w:p w14:paraId="1EDBC4AD" w14:textId="77777777" w:rsidR="00E106EE" w:rsidRDefault="00BC2642" w:rsidP="00BC2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PRE-ACQUIRED KNOWLEDGE: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53D">
        <w:rPr>
          <w:rFonts w:ascii="Times New Roman" w:hAnsi="Times New Roman" w:cs="Times New Roman"/>
          <w:sz w:val="24"/>
          <w:szCs w:val="24"/>
        </w:rPr>
        <w:t>Definition of a square and triangle formula for the area of square.</w:t>
      </w:r>
    </w:p>
    <w:p w14:paraId="7014D359" w14:textId="77777777" w:rsidR="0020453D" w:rsidRDefault="0020453D" w:rsidP="00BC2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 REQUIRED: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CE781" w14:textId="77777777" w:rsidR="0020453D" w:rsidRDefault="0020453D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Drawing sheet/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chart paper</w:t>
      </w:r>
    </w:p>
    <w:p w14:paraId="264A288A" w14:textId="77777777" w:rsidR="0020453D" w:rsidRDefault="0020453D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Geometry box</w:t>
      </w:r>
    </w:p>
    <w:p w14:paraId="06020676" w14:textId="77777777" w:rsidR="0020453D" w:rsidRDefault="0020453D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Pair of scissors</w:t>
      </w:r>
    </w:p>
    <w:p w14:paraId="16BE858E" w14:textId="77777777" w:rsidR="0020453D" w:rsidRPr="0020453D" w:rsidRDefault="0020453D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Fevistick</w:t>
      </w:r>
      <w:proofErr w:type="spellEnd"/>
      <w:r>
        <w:rPr>
          <w:rFonts w:ascii="Times New Roman" w:hAnsi="Times New Roman" w:cs="Times New Roman"/>
          <w:sz w:val="28"/>
          <w:szCs w:val="28"/>
        </w:rPr>
        <w:t>/gum</w:t>
      </w:r>
    </w:p>
    <w:p w14:paraId="26166444" w14:textId="77777777" w:rsidR="00BC2642" w:rsidRDefault="0020453D" w:rsidP="00BC2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  <w:r w:rsidR="00BC26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41149B6" w14:textId="77777777" w:rsidR="0020453D" w:rsidRDefault="0020453D" w:rsidP="00BC26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any right angled triangle ABC, right angled at C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paper. Let the lengths of AB, BC and CA be 4 cm, 3 cm and 5 cm respectively.</w:t>
      </w:r>
    </w:p>
    <w:p w14:paraId="6645B01E" w14:textId="77777777" w:rsidR="005D6566" w:rsidRDefault="0020453D" w:rsidP="00BC26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squares on AB, BC and CA. Let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squares</w:t>
      </w:r>
      <w:r w:rsidR="005D6566">
        <w:rPr>
          <w:rFonts w:ascii="Times New Roman" w:hAnsi="Times New Roman" w:cs="Times New Roman"/>
          <w:sz w:val="24"/>
          <w:szCs w:val="24"/>
        </w:rPr>
        <w:t xml:space="preserve"> be yellow, green and blue.</w:t>
      </w:r>
    </w:p>
    <w:p w14:paraId="1A826969" w14:textId="5F3038BD" w:rsidR="005D6566" w:rsidRPr="005D6566" w:rsidRDefault="005D6566" w:rsidP="00BC26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F72C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exact replicas of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ABC (Red)</w:t>
      </w:r>
    </w:p>
    <w:p w14:paraId="181293F3" w14:textId="77777777" w:rsidR="00BC2642" w:rsidRPr="005D6566" w:rsidRDefault="005D6566" w:rsidP="00BC26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4 replicas of </w:t>
      </w:r>
      <w:r w:rsidR="0020453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ABC along with the one replica each of green and blue squares all on a sheet as shown in figure 2.</w:t>
      </w:r>
    </w:p>
    <w:p w14:paraId="1BC28A9A" w14:textId="77777777" w:rsidR="005D6566" w:rsidRPr="005D6566" w:rsidRDefault="005D6566" w:rsidP="00BC26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the remaining 4 replicas of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ABC (red) and one replica of yellow square and paste on one sheet as shown in the figure 3.</w:t>
      </w:r>
    </w:p>
    <w:p w14:paraId="114BE7B3" w14:textId="77777777" w:rsidR="00C14D83" w:rsidRDefault="005D6566" w:rsidP="00C14D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RESULT:</w:t>
      </w:r>
    </w:p>
    <w:p w14:paraId="280488E2" w14:textId="77777777" w:rsidR="00BC2642" w:rsidRDefault="005D6566" w:rsidP="00C14D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observe that each of the figure as shown in figure 2 and figure 3 is a square of side (a + b) units.</w:t>
      </w:r>
    </w:p>
    <w:p w14:paraId="51040B2F" w14:textId="77777777" w:rsidR="005D6566" w:rsidRDefault="005D6566" w:rsidP="00C14D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area of the square in figure 2 = area of square in figure 3</w:t>
      </w:r>
    </w:p>
    <w:p w14:paraId="232DF60C" w14:textId="77777777" w:rsidR="005D6566" w:rsidRPr="005D6566" w:rsidRDefault="005D6566" w:rsidP="00C14D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4 replicas of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ABC is removed from both fig 2 and fig 3.</w:t>
      </w:r>
    </w:p>
    <w:p w14:paraId="3544FA62" w14:textId="77777777" w:rsidR="005D6566" w:rsidRPr="005D6566" w:rsidRDefault="005D6566" w:rsidP="00C14D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remaining areas of both figures are equal.</w:t>
      </w:r>
    </w:p>
    <w:p w14:paraId="32465B24" w14:textId="77777777" w:rsidR="005D6566" w:rsidRPr="00684504" w:rsidRDefault="005D6566" w:rsidP="00C14D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area of green square + area of blue square = area of yellow square</w:t>
      </w:r>
    </w:p>
    <w:p w14:paraId="5023503D" w14:textId="77777777" w:rsidR="00684504" w:rsidRPr="00440917" w:rsidRDefault="00684504" w:rsidP="00C14D83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Hence proved.</w:t>
      </w:r>
    </w:p>
    <w:p w14:paraId="75CA1E08" w14:textId="77777777" w:rsid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F0BFE" w14:textId="77777777" w:rsid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C0F7A" w14:textId="77777777" w:rsid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A8CFE" w14:textId="77777777" w:rsid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FC5A9" w14:textId="77777777" w:rsid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ED8FB" w14:textId="77777777" w:rsid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7074E" w14:textId="77777777" w:rsid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72AC44" wp14:editId="60476187">
            <wp:extent cx="3124912" cy="3836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9 project 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912" cy="383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75540E" wp14:editId="09267907">
            <wp:extent cx="2820042" cy="3226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9 project 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42" cy="32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FE0F4" w14:textId="77777777" w:rsid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Figure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figure 2</w:t>
      </w:r>
    </w:p>
    <w:p w14:paraId="3995AB29" w14:textId="77777777" w:rsid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FDB027" wp14:editId="565B7AE5">
            <wp:extent cx="2934369" cy="31503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9 project 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69" cy="315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423EA" w14:textId="77777777" w:rsidR="00440917" w:rsidRPr="00440917" w:rsidRDefault="00440917" w:rsidP="0044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Figure 3</w:t>
      </w:r>
    </w:p>
    <w:sectPr w:rsidR="00440917" w:rsidRPr="00440917" w:rsidSect="005515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1665"/>
    <w:multiLevelType w:val="hybridMultilevel"/>
    <w:tmpl w:val="8B9EC9E4"/>
    <w:lvl w:ilvl="0" w:tplc="D4B6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3DBB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4A48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41ECF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2546"/>
    <w:multiLevelType w:val="hybridMultilevel"/>
    <w:tmpl w:val="4574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67B9"/>
    <w:multiLevelType w:val="hybridMultilevel"/>
    <w:tmpl w:val="D50E3BE6"/>
    <w:lvl w:ilvl="0" w:tplc="9B64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07C8"/>
    <w:multiLevelType w:val="hybridMultilevel"/>
    <w:tmpl w:val="7E4E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0E51"/>
    <w:multiLevelType w:val="hybridMultilevel"/>
    <w:tmpl w:val="D39C8F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3B9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522DB"/>
    <w:multiLevelType w:val="hybridMultilevel"/>
    <w:tmpl w:val="CE72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42"/>
    <w:rsid w:val="000C52BB"/>
    <w:rsid w:val="000D610C"/>
    <w:rsid w:val="0020453D"/>
    <w:rsid w:val="00243715"/>
    <w:rsid w:val="00252E83"/>
    <w:rsid w:val="00255153"/>
    <w:rsid w:val="0029444F"/>
    <w:rsid w:val="003016AA"/>
    <w:rsid w:val="00304A54"/>
    <w:rsid w:val="00335221"/>
    <w:rsid w:val="00381034"/>
    <w:rsid w:val="004247B0"/>
    <w:rsid w:val="00440917"/>
    <w:rsid w:val="0044105E"/>
    <w:rsid w:val="00444E59"/>
    <w:rsid w:val="0048483F"/>
    <w:rsid w:val="004A6224"/>
    <w:rsid w:val="0055154A"/>
    <w:rsid w:val="005D6566"/>
    <w:rsid w:val="00684504"/>
    <w:rsid w:val="006F2AD1"/>
    <w:rsid w:val="00706442"/>
    <w:rsid w:val="00901863"/>
    <w:rsid w:val="00A0285D"/>
    <w:rsid w:val="00A2667F"/>
    <w:rsid w:val="00BC2642"/>
    <w:rsid w:val="00C14D83"/>
    <w:rsid w:val="00D20B21"/>
    <w:rsid w:val="00D63F30"/>
    <w:rsid w:val="00D9692C"/>
    <w:rsid w:val="00DA0A93"/>
    <w:rsid w:val="00E01B6B"/>
    <w:rsid w:val="00E252F7"/>
    <w:rsid w:val="00F036A6"/>
    <w:rsid w:val="00F7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4F84"/>
  <w15:docId w15:val="{17E3DB36-670F-B846-BB5E-18540364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2"/>
    <w:pPr>
      <w:ind w:left="720"/>
      <w:contextualSpacing/>
    </w:pPr>
  </w:style>
  <w:style w:type="table" w:styleId="TableGrid">
    <w:name w:val="Table Grid"/>
    <w:basedOn w:val="TableNormal"/>
    <w:uiPriority w:val="59"/>
    <w:rsid w:val="00E0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</dc:creator>
  <cp:lastModifiedBy>KRISHNENDU BANERJEE</cp:lastModifiedBy>
  <cp:revision>3</cp:revision>
  <cp:lastPrinted>2014-04-06T17:30:00Z</cp:lastPrinted>
  <dcterms:created xsi:type="dcterms:W3CDTF">2020-08-31T06:19:00Z</dcterms:created>
  <dcterms:modified xsi:type="dcterms:W3CDTF">2020-08-31T06:49:00Z</dcterms:modified>
</cp:coreProperties>
</file>