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93B9C" w14:textId="4B109CD0" w:rsidR="00C4342E" w:rsidRDefault="00C4342E" w:rsidP="006A74B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Mathematics Project second term</w:t>
      </w:r>
      <w:r w:rsidRPr="00C4342E">
        <w:rPr>
          <w:rFonts w:ascii="Times New Roman" w:hAnsi="Times New Roman" w:cs="Times New Roman"/>
          <w:b/>
          <w:sz w:val="36"/>
          <w:szCs w:val="36"/>
        </w:rPr>
        <w:t xml:space="preserve"> for Class 9</w:t>
      </w:r>
      <w:r w:rsidR="003A16B6">
        <w:rPr>
          <w:rFonts w:ascii="Times New Roman" w:hAnsi="Times New Roman" w:cs="Times New Roman"/>
          <w:b/>
          <w:sz w:val="36"/>
          <w:szCs w:val="36"/>
        </w:rPr>
        <w:t xml:space="preserve"> (DS)</w:t>
      </w:r>
    </w:p>
    <w:p w14:paraId="575CC1CF" w14:textId="1C8411C5" w:rsidR="006A74BA" w:rsidRDefault="006A74BA" w:rsidP="006A74BA">
      <w:pPr>
        <w:rPr>
          <w:rFonts w:ascii="Times New Roman" w:hAnsi="Times New Roman" w:cs="Times New Roman"/>
          <w:b/>
          <w:sz w:val="36"/>
          <w:szCs w:val="36"/>
        </w:rPr>
      </w:pPr>
      <w:r w:rsidRPr="00A64AB2">
        <w:rPr>
          <w:rFonts w:ascii="Times New Roman" w:hAnsi="Times New Roman" w:cs="Times New Roman"/>
          <w:b/>
          <w:sz w:val="36"/>
          <w:szCs w:val="36"/>
        </w:rPr>
        <w:t xml:space="preserve">Last Date of submission </w:t>
      </w:r>
      <w:r>
        <w:rPr>
          <w:rFonts w:ascii="Times New Roman" w:hAnsi="Times New Roman" w:cs="Times New Roman"/>
          <w:b/>
          <w:sz w:val="36"/>
          <w:szCs w:val="36"/>
        </w:rPr>
        <w:t>Wednes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day </w:t>
      </w:r>
      <w:r>
        <w:rPr>
          <w:rFonts w:ascii="Times New Roman" w:hAnsi="Times New Roman" w:cs="Times New Roman"/>
          <w:b/>
          <w:sz w:val="36"/>
          <w:szCs w:val="36"/>
        </w:rPr>
        <w:t>12 August</w:t>
      </w:r>
      <w:r w:rsidRPr="00A64AB2">
        <w:rPr>
          <w:rFonts w:ascii="Times New Roman" w:hAnsi="Times New Roman" w:cs="Times New Roman"/>
          <w:b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p w14:paraId="370F1F00" w14:textId="0BB107B0" w:rsidR="00587AF0" w:rsidRPr="00037DF5" w:rsidRDefault="00587AF0" w:rsidP="00C434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8"/>
          <w:szCs w:val="28"/>
        </w:rPr>
        <w:t xml:space="preserve">MATHEMATICS PROJECT </w:t>
      </w:r>
      <w:r w:rsidRPr="00037DF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887108A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1. Find the value of π,</w:t>
      </w:r>
    </w:p>
    <w:p w14:paraId="2092714D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2. Verify Area of Circle = π r</w:t>
      </w:r>
      <w:r w:rsidRPr="00037D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14:paraId="2D11516B" w14:textId="608AC056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1. Procedure: Construct 3 </w:t>
      </w:r>
      <w:bookmarkStart w:id="0" w:name="_Hlk479925588"/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circles of radius multiple of 7. E.g. 3.5,4.2, 4.9, 5.6,6.3, 7, 8.4, </w:t>
      </w:r>
      <w:bookmarkEnd w:id="0"/>
    </w:p>
    <w:p w14:paraId="0C6D436D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Place a string around its circumference.</w:t>
      </w:r>
    </w:p>
    <w:p w14:paraId="56C05FFF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Measure the length of the string.</w:t>
      </w:r>
    </w:p>
    <w:p w14:paraId="2D2FAAB4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Find π by using formula π = c/d</w:t>
      </w:r>
    </w:p>
    <w:p w14:paraId="18B498E7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>2. Procedure: Construct 3 circles of radius multiple of 7. E.g. 7, 8.4, 9.1, 7.7, 6.3 ….</w:t>
      </w:r>
    </w:p>
    <w:p w14:paraId="635AA3C4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Take arc about 1cm and cut through circumference.</w:t>
      </w:r>
    </w:p>
    <w:p w14:paraId="27498BD8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 Join the end of arc to the centre of the circle and cut it out.</w:t>
      </w:r>
    </w:p>
    <w:p w14:paraId="4B8697B0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Arrange the pieces to form a rectangle whose breadth is equal to the radius of the circle.</w:t>
      </w:r>
    </w:p>
    <w:p w14:paraId="057619F3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Measure the length of rectangle. Find the area of rectangle = l X b</w:t>
      </w:r>
    </w:p>
    <w:p w14:paraId="1ECE3F0B" w14:textId="77777777" w:rsidR="00DF7ECC" w:rsidRPr="00037DF5" w:rsidRDefault="00DF7ECC" w:rsidP="00DF7ECC">
      <w:pPr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37DF5">
        <w:rPr>
          <w:rFonts w:ascii="Times New Roman" w:hAnsi="Times New Roman" w:cs="Times New Roman"/>
          <w:b/>
          <w:bCs/>
          <w:sz w:val="24"/>
          <w:szCs w:val="24"/>
        </w:rPr>
        <w:t xml:space="preserve">    Verify with the formula of area of circle. </w:t>
      </w:r>
    </w:p>
    <w:p w14:paraId="1D04ACE7" w14:textId="77777777" w:rsidR="00682222" w:rsidRDefault="00682222" w:rsidP="00682222">
      <w:pPr>
        <w:pStyle w:val="Default"/>
      </w:pPr>
    </w:p>
    <w:p w14:paraId="5769E512" w14:textId="094DB97B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 </w:t>
      </w:r>
      <w:r w:rsidRPr="00E425A6">
        <w:rPr>
          <w:b/>
          <w:bCs/>
          <w:sz w:val="28"/>
          <w:szCs w:val="28"/>
        </w:rPr>
        <w:t xml:space="preserve">MATHEMATICS PROJECT </w:t>
      </w:r>
      <w:r w:rsidR="00DF7ECC">
        <w:rPr>
          <w:b/>
          <w:bCs/>
          <w:sz w:val="28"/>
          <w:szCs w:val="28"/>
        </w:rPr>
        <w:t>2</w:t>
      </w:r>
    </w:p>
    <w:p w14:paraId="1485C480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CLASS: 9 </w:t>
      </w:r>
    </w:p>
    <w:p w14:paraId="6AD0179F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TOPIC: PYTHAGORAS THEOREM </w:t>
      </w:r>
    </w:p>
    <w:p w14:paraId="4C2726A6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STATEMENT: </w:t>
      </w:r>
      <w:r w:rsidRPr="00E425A6">
        <w:rPr>
          <w:sz w:val="28"/>
          <w:szCs w:val="28"/>
        </w:rPr>
        <w:t xml:space="preserve">In a </w:t>
      </w:r>
      <w:proofErr w:type="gramStart"/>
      <w:r w:rsidRPr="00E425A6">
        <w:rPr>
          <w:sz w:val="28"/>
          <w:szCs w:val="28"/>
        </w:rPr>
        <w:t>right angled</w:t>
      </w:r>
      <w:proofErr w:type="gramEnd"/>
      <w:r w:rsidRPr="00E425A6">
        <w:rPr>
          <w:sz w:val="28"/>
          <w:szCs w:val="28"/>
        </w:rPr>
        <w:t xml:space="preserve"> triangle, the square of the hypotenuse is equal to the sum of the squares of other two sides. </w:t>
      </w:r>
    </w:p>
    <w:p w14:paraId="150279C3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OBJECTIVE: </w:t>
      </w:r>
      <w:r w:rsidRPr="00E425A6">
        <w:rPr>
          <w:sz w:val="28"/>
          <w:szCs w:val="28"/>
        </w:rPr>
        <w:t xml:space="preserve">To verify the above theorem through activity. </w:t>
      </w:r>
    </w:p>
    <w:p w14:paraId="1B05DDF2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PRE-ACQUIRED KNOWLEDGE: </w:t>
      </w:r>
      <w:r w:rsidRPr="00E425A6">
        <w:rPr>
          <w:sz w:val="28"/>
          <w:szCs w:val="28"/>
        </w:rPr>
        <w:t xml:space="preserve">Definition of a square and triangle formula for the area of square. </w:t>
      </w:r>
    </w:p>
    <w:p w14:paraId="4B2057EB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MATERIAL REQUIRED: </w:t>
      </w:r>
    </w:p>
    <w:p w14:paraId="32D9A565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1. Drawing sheet/ coloured chart paper </w:t>
      </w:r>
    </w:p>
    <w:p w14:paraId="62AAD10E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2. Geometry box </w:t>
      </w:r>
    </w:p>
    <w:p w14:paraId="4E22FD39" w14:textId="77777777" w:rsidR="00682222" w:rsidRPr="00E425A6" w:rsidRDefault="00682222" w:rsidP="00682222">
      <w:pPr>
        <w:pStyle w:val="Default"/>
        <w:spacing w:after="84"/>
        <w:rPr>
          <w:sz w:val="28"/>
          <w:szCs w:val="28"/>
        </w:rPr>
      </w:pPr>
      <w:r w:rsidRPr="00E425A6">
        <w:rPr>
          <w:sz w:val="28"/>
          <w:szCs w:val="28"/>
        </w:rPr>
        <w:t xml:space="preserve">3. Pair of scissors </w:t>
      </w:r>
    </w:p>
    <w:p w14:paraId="2F594634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4. </w:t>
      </w:r>
      <w:proofErr w:type="spellStart"/>
      <w:r w:rsidRPr="00E425A6">
        <w:rPr>
          <w:sz w:val="28"/>
          <w:szCs w:val="28"/>
        </w:rPr>
        <w:t>Fevistick</w:t>
      </w:r>
      <w:proofErr w:type="spellEnd"/>
      <w:r w:rsidRPr="00E425A6">
        <w:rPr>
          <w:sz w:val="28"/>
          <w:szCs w:val="28"/>
        </w:rPr>
        <w:t xml:space="preserve">/gum </w:t>
      </w:r>
    </w:p>
    <w:p w14:paraId="0EE71235" w14:textId="77777777" w:rsidR="00682222" w:rsidRPr="00E425A6" w:rsidRDefault="00682222" w:rsidP="00682222">
      <w:pPr>
        <w:pStyle w:val="Default"/>
        <w:rPr>
          <w:sz w:val="28"/>
          <w:szCs w:val="28"/>
        </w:rPr>
      </w:pPr>
    </w:p>
    <w:p w14:paraId="4CC15DC7" w14:textId="77777777" w:rsidR="00DF7ECC" w:rsidRDefault="00DF7ECC" w:rsidP="00682222">
      <w:pPr>
        <w:pStyle w:val="Default"/>
        <w:rPr>
          <w:b/>
          <w:bCs/>
          <w:sz w:val="28"/>
          <w:szCs w:val="28"/>
        </w:rPr>
      </w:pPr>
    </w:p>
    <w:p w14:paraId="51B24283" w14:textId="05D162A1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lastRenderedPageBreak/>
        <w:t xml:space="preserve">PROCEDURE: </w:t>
      </w:r>
    </w:p>
    <w:p w14:paraId="3EAE6B77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1. Draw any </w:t>
      </w:r>
      <w:proofErr w:type="gramStart"/>
      <w:r w:rsidRPr="00E425A6">
        <w:rPr>
          <w:sz w:val="28"/>
          <w:szCs w:val="28"/>
        </w:rPr>
        <w:t>right angled</w:t>
      </w:r>
      <w:proofErr w:type="gramEnd"/>
      <w:r w:rsidRPr="00E425A6">
        <w:rPr>
          <w:sz w:val="28"/>
          <w:szCs w:val="28"/>
        </w:rPr>
        <w:t xml:space="preserve"> triangle ABC, right angled at C on a coloured chart paper. Let the lengths of AB, BC and CA be 4 cm, 3 cm and 5 cm respectively. </w:t>
      </w:r>
    </w:p>
    <w:p w14:paraId="445D7FD5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2. Construct squares on AB, BC and CA. Let the colours of the squares be yellow, green and blue. </w:t>
      </w:r>
    </w:p>
    <w:p w14:paraId="51FDF2C8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3. Make 8 exact replicas of ABC (Red) </w:t>
      </w:r>
    </w:p>
    <w:p w14:paraId="1657CBC9" w14:textId="77777777" w:rsidR="00682222" w:rsidRPr="00E425A6" w:rsidRDefault="00682222" w:rsidP="00682222">
      <w:pPr>
        <w:pStyle w:val="Default"/>
        <w:spacing w:after="68"/>
        <w:rPr>
          <w:sz w:val="28"/>
          <w:szCs w:val="28"/>
        </w:rPr>
      </w:pPr>
      <w:r w:rsidRPr="00E425A6">
        <w:rPr>
          <w:sz w:val="28"/>
          <w:szCs w:val="28"/>
        </w:rPr>
        <w:t xml:space="preserve">4. Take 4 replicas of ABC along with the one replica each of green and blue squares all on a sheet as shown in figure 2. </w:t>
      </w:r>
    </w:p>
    <w:p w14:paraId="41318B6D" w14:textId="77777777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5. Take the remaining 4 replicas of ABC (red) and one replica of yellow square and paste on one sheet as shown in the figure 3. </w:t>
      </w:r>
    </w:p>
    <w:p w14:paraId="080E7B53" w14:textId="77777777" w:rsidR="00E425A6" w:rsidRPr="00E425A6" w:rsidRDefault="00E425A6" w:rsidP="00682222">
      <w:pPr>
        <w:pStyle w:val="Default"/>
        <w:rPr>
          <w:b/>
          <w:bCs/>
          <w:sz w:val="28"/>
          <w:szCs w:val="28"/>
        </w:rPr>
      </w:pPr>
    </w:p>
    <w:p w14:paraId="42A40B72" w14:textId="7232204F" w:rsidR="00682222" w:rsidRPr="00E425A6" w:rsidRDefault="00682222" w:rsidP="00682222">
      <w:pPr>
        <w:pStyle w:val="Default"/>
        <w:rPr>
          <w:sz w:val="28"/>
          <w:szCs w:val="28"/>
        </w:rPr>
      </w:pPr>
      <w:r w:rsidRPr="00E425A6">
        <w:rPr>
          <w:b/>
          <w:bCs/>
          <w:sz w:val="28"/>
          <w:szCs w:val="28"/>
        </w:rPr>
        <w:t xml:space="preserve">RESULT: </w:t>
      </w:r>
    </w:p>
    <w:p w14:paraId="2A57EAA8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1. We observe that each of the figure as shown in figure 2 and figure 3 is a square of side (a + b) units. </w:t>
      </w:r>
    </w:p>
    <w:p w14:paraId="09D20B7F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2. Therefore, area of the square in figure 2 = area of square in figure 3 </w:t>
      </w:r>
    </w:p>
    <w:p w14:paraId="5A0FC028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3. Now 4 replicas of ABC </w:t>
      </w:r>
      <w:proofErr w:type="gramStart"/>
      <w:r w:rsidRPr="00E425A6">
        <w:rPr>
          <w:sz w:val="28"/>
          <w:szCs w:val="28"/>
        </w:rPr>
        <w:t>is</w:t>
      </w:r>
      <w:proofErr w:type="gramEnd"/>
      <w:r w:rsidRPr="00E425A6">
        <w:rPr>
          <w:sz w:val="28"/>
          <w:szCs w:val="28"/>
        </w:rPr>
        <w:t xml:space="preserve"> removed from both fig 2 and fig 3. </w:t>
      </w:r>
    </w:p>
    <w:p w14:paraId="294BA123" w14:textId="77777777" w:rsidR="00682222" w:rsidRPr="00E425A6" w:rsidRDefault="00682222" w:rsidP="00682222">
      <w:pPr>
        <w:pStyle w:val="Default"/>
        <w:spacing w:after="71"/>
        <w:rPr>
          <w:sz w:val="28"/>
          <w:szCs w:val="28"/>
        </w:rPr>
      </w:pPr>
      <w:r w:rsidRPr="00E425A6">
        <w:rPr>
          <w:sz w:val="28"/>
          <w:szCs w:val="28"/>
        </w:rPr>
        <w:t xml:space="preserve">4. Hence, remaining areas of both figures are equal. </w:t>
      </w:r>
    </w:p>
    <w:p w14:paraId="694197B3" w14:textId="29FE382F" w:rsidR="00E425A6" w:rsidRPr="00E425A6" w:rsidRDefault="00682222" w:rsidP="00E425A6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 xml:space="preserve">5. Hence, area of green square + area of </w:t>
      </w:r>
      <w:r w:rsidR="00E425A6" w:rsidRPr="00E425A6">
        <w:rPr>
          <w:sz w:val="28"/>
          <w:szCs w:val="28"/>
        </w:rPr>
        <w:t xml:space="preserve">blue square = area of yellow square </w:t>
      </w:r>
    </w:p>
    <w:p w14:paraId="146592E2" w14:textId="6CB68D9E" w:rsidR="00E425A6" w:rsidRPr="00E425A6" w:rsidRDefault="00E425A6" w:rsidP="00E425A6">
      <w:pPr>
        <w:pStyle w:val="Default"/>
        <w:rPr>
          <w:sz w:val="28"/>
          <w:szCs w:val="28"/>
        </w:rPr>
      </w:pPr>
      <w:r w:rsidRPr="00E425A6">
        <w:rPr>
          <w:sz w:val="28"/>
          <w:szCs w:val="28"/>
        </w:rPr>
        <w:t>6. Hence, a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 + b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 = c</w:t>
      </w:r>
      <w:r w:rsidRPr="00E425A6">
        <w:rPr>
          <w:sz w:val="28"/>
          <w:szCs w:val="28"/>
          <w:vertAlign w:val="superscript"/>
        </w:rPr>
        <w:t>2</w:t>
      </w:r>
      <w:r w:rsidRPr="00E425A6">
        <w:rPr>
          <w:sz w:val="28"/>
          <w:szCs w:val="28"/>
        </w:rPr>
        <w:t xml:space="preserve">. Hence proved </w:t>
      </w:r>
    </w:p>
    <w:p w14:paraId="5571970D" w14:textId="17C0AE50" w:rsidR="00682222" w:rsidRDefault="00682222" w:rsidP="00682222">
      <w:pPr>
        <w:pStyle w:val="Default"/>
        <w:rPr>
          <w:sz w:val="23"/>
          <w:szCs w:val="23"/>
        </w:rPr>
      </w:pPr>
    </w:p>
    <w:p w14:paraId="772403A0" w14:textId="32072290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</w:p>
    <w:p w14:paraId="4E0E671E" w14:textId="0702F5F0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  <w:r w:rsidRPr="006822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F450FE" wp14:editId="04E7ECB3">
            <wp:simplePos x="0" y="0"/>
            <wp:positionH relativeFrom="column">
              <wp:posOffset>3448050</wp:posOffset>
            </wp:positionH>
            <wp:positionV relativeFrom="paragraph">
              <wp:posOffset>531495</wp:posOffset>
            </wp:positionV>
            <wp:extent cx="21240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03" y="21515"/>
                <wp:lineTo x="215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C4B05C" wp14:editId="0CECCFA9">
            <wp:extent cx="23526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7F24" w14:textId="7EAC0533" w:rsidR="00682222" w:rsidRDefault="00682222" w:rsidP="00C4342E">
      <w:pPr>
        <w:rPr>
          <w:rFonts w:ascii="Times New Roman" w:hAnsi="Times New Roman" w:cs="Times New Roman"/>
          <w:sz w:val="24"/>
          <w:szCs w:val="24"/>
        </w:rPr>
      </w:pPr>
    </w:p>
    <w:p w14:paraId="28506459" w14:textId="71D3F8BD" w:rsidR="00682222" w:rsidRPr="00C4342E" w:rsidRDefault="00682222" w:rsidP="00C4342E">
      <w:pPr>
        <w:rPr>
          <w:rFonts w:ascii="Times New Roman" w:hAnsi="Times New Roman" w:cs="Times New Roman"/>
          <w:sz w:val="24"/>
          <w:szCs w:val="24"/>
        </w:rPr>
      </w:pPr>
      <w:r w:rsidRPr="0068222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7CBCC0A" wp14:editId="5C6D167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002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06" y="21513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7043CC" w14:textId="77777777" w:rsidR="00C4342E" w:rsidRPr="00C4342E" w:rsidRDefault="00C4342E" w:rsidP="00C4342E">
      <w:pPr>
        <w:rPr>
          <w:rFonts w:ascii="Times New Roman" w:hAnsi="Times New Roman" w:cs="Times New Roman"/>
          <w:sz w:val="24"/>
          <w:szCs w:val="24"/>
        </w:rPr>
      </w:pPr>
    </w:p>
    <w:p w14:paraId="00E5BB9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85B02A0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6807B63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A0A39FA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55F0612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978C55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93809E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5E1A91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D20585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CE9764B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736BE4BF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D337AD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AFD0CFC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28E7E8D4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63DBD937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042908C6" w14:textId="77777777" w:rsidR="00C4342E" w:rsidRDefault="00C4342E">
      <w:pPr>
        <w:rPr>
          <w:rFonts w:ascii="Times New Roman" w:hAnsi="Times New Roman" w:cs="Times New Roman"/>
          <w:sz w:val="24"/>
          <w:szCs w:val="24"/>
        </w:rPr>
      </w:pPr>
    </w:p>
    <w:p w14:paraId="354235B9" w14:textId="77777777" w:rsidR="00C4342E" w:rsidRPr="00DE10D1" w:rsidRDefault="00C4342E">
      <w:pPr>
        <w:rPr>
          <w:rFonts w:ascii="Times New Roman" w:hAnsi="Times New Roman" w:cs="Times New Roman"/>
          <w:sz w:val="24"/>
          <w:szCs w:val="24"/>
        </w:rPr>
      </w:pPr>
    </w:p>
    <w:sectPr w:rsidR="00C4342E" w:rsidRPr="00DE10D1" w:rsidSect="0089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28"/>
    <w:rsid w:val="00037DF5"/>
    <w:rsid w:val="000B1463"/>
    <w:rsid w:val="000C10C6"/>
    <w:rsid w:val="00314228"/>
    <w:rsid w:val="003A16B6"/>
    <w:rsid w:val="00587AF0"/>
    <w:rsid w:val="00682222"/>
    <w:rsid w:val="006A74BA"/>
    <w:rsid w:val="00890DC5"/>
    <w:rsid w:val="00C27C44"/>
    <w:rsid w:val="00C4342E"/>
    <w:rsid w:val="00DE10D1"/>
    <w:rsid w:val="00DF7ECC"/>
    <w:rsid w:val="00E07400"/>
    <w:rsid w:val="00E425A6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C756"/>
  <w15:docId w15:val="{F5809F63-B39B-422D-ADF9-E30EB81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Debmalya</cp:lastModifiedBy>
  <cp:revision>7</cp:revision>
  <dcterms:created xsi:type="dcterms:W3CDTF">2020-07-20T12:15:00Z</dcterms:created>
  <dcterms:modified xsi:type="dcterms:W3CDTF">2020-07-20T13:10:00Z</dcterms:modified>
</cp:coreProperties>
</file>